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11" w:lineRule="auto"/>
        <w:ind w:left="24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卫东</w:t>
      </w:r>
      <w:r>
        <w:rPr>
          <w:rFonts w:ascii="宋体" w:hAnsi="宋体" w:eastAsia="宋体" w:cs="宋体"/>
          <w:spacing w:val="9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区教育体育局</w:t>
      </w:r>
    </w:p>
    <w:p>
      <w:pPr>
        <w:spacing w:before="204" w:line="212" w:lineRule="auto"/>
        <w:ind w:left="109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轻</w:t>
      </w:r>
      <w:r>
        <w:rPr>
          <w:rFonts w:ascii="宋体" w:hAnsi="宋体" w:eastAsia="宋体" w:cs="宋体"/>
          <w:spacing w:val="10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微违反行为免罚事项清单公示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33" w:lineRule="auto"/>
        <w:ind w:left="30" w:right="16" w:firstLine="64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333333"/>
          <w:spacing w:val="7"/>
          <w:sz w:val="31"/>
          <w:szCs w:val="31"/>
          <w:lang w:eastAsia="zh-CN"/>
        </w:rPr>
        <w:t>卫东</w:t>
      </w:r>
      <w:bookmarkStart w:id="0" w:name="_GoBack"/>
      <w:bookmarkEnd w:id="0"/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区教育体育局 2021 年不涉及轻微违反行为免罚事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5"/>
          <w:sz w:val="31"/>
          <w:szCs w:val="31"/>
        </w:rPr>
        <w:t>项</w:t>
      </w:r>
      <w:r>
        <w:rPr>
          <w:rFonts w:ascii="仿宋" w:hAnsi="仿宋" w:eastAsia="仿宋" w:cs="仿宋"/>
          <w:color w:val="333333"/>
          <w:spacing w:val="-3"/>
          <w:sz w:val="31"/>
          <w:szCs w:val="31"/>
        </w:rPr>
        <w:t>。</w:t>
      </w:r>
    </w:p>
    <w:p>
      <w:pPr>
        <w:spacing w:line="224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特此说明。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1" w:line="223" w:lineRule="auto"/>
        <w:ind w:left="49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-27"/>
          <w:sz w:val="31"/>
          <w:szCs w:val="31"/>
        </w:rPr>
        <w:t>2</w:t>
      </w:r>
      <w:r>
        <w:rPr>
          <w:rFonts w:ascii="仿宋" w:hAnsi="仿宋" w:eastAsia="仿宋" w:cs="仿宋"/>
          <w:color w:val="333333"/>
          <w:spacing w:val="-16"/>
          <w:sz w:val="31"/>
          <w:szCs w:val="31"/>
        </w:rPr>
        <w:t>021 年 12 月 31 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zODFkZTI0M2I1ODg3ODcwZWY0Mjc2MGYxMWRhOTEifQ=="/>
  </w:docVars>
  <w:rsids>
    <w:rsidRoot w:val="00000000"/>
    <w:rsid w:val="0E9C3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</Words>
  <Characters>65</Characters>
  <TotalTime>0</TotalTime>
  <ScaleCrop>false</ScaleCrop>
  <LinksUpToDate>false</LinksUpToDate>
  <CharactersWithSpaces>73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2022-04-18T09:35:00Z</dcterms:created>
  <dc:creator>Administrator</dc:creator>
  <cp:lastModifiedBy>刘鹏</cp:lastModifiedBy>
  <dcterms:modified xsi:type="dcterms:W3CDTF">2022-06-07T09:08:28Z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2022-06-07T17:07:37Z</vt:filetime>
  </property>
  <property fmtid="{D5CDD505-2E9C-101B-9397-08002B2CF9AE}" pid="4" name="KSOProductBuildVer">
    <vt:lpwstr>2052-11.1.0.11744</vt:lpwstr>
  </property>
  <property fmtid="{D5CDD505-2E9C-101B-9397-08002B2CF9AE}" pid="5" name="ICV">
    <vt:lpwstr>1B6362BE23B44ED5AC5C33D963CDA0E8</vt:lpwstr>
  </property>
</Properties>
</file>