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</w:t>
      </w: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        </w:t>
      </w: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spacing w:line="400" w:lineRule="exact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报[2022]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442" w:hanging="442" w:hangingChar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十矿北二井筒装备及工业广场建设项目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环境影响报告表的批复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平顶山天安煤业股份有限公司：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你公司（统一社会信用代码：91410000727034084A）关于《十矿北二井筒装备及工业广场建设项目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1月24日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2B4B"/>
    <w:rsid w:val="005A6C42"/>
    <w:rsid w:val="04B400DB"/>
    <w:rsid w:val="06DC5A17"/>
    <w:rsid w:val="0B7F6DB0"/>
    <w:rsid w:val="0C2173B8"/>
    <w:rsid w:val="13852B4B"/>
    <w:rsid w:val="14F928B5"/>
    <w:rsid w:val="152E4168"/>
    <w:rsid w:val="1C2209F5"/>
    <w:rsid w:val="1EEF7F2A"/>
    <w:rsid w:val="1FED30C5"/>
    <w:rsid w:val="2033406C"/>
    <w:rsid w:val="27BF482B"/>
    <w:rsid w:val="28BF6ED5"/>
    <w:rsid w:val="2D8D0D37"/>
    <w:rsid w:val="2E943056"/>
    <w:rsid w:val="31460918"/>
    <w:rsid w:val="316C22DF"/>
    <w:rsid w:val="376443BF"/>
    <w:rsid w:val="38E06A35"/>
    <w:rsid w:val="40B24F61"/>
    <w:rsid w:val="464B0C9C"/>
    <w:rsid w:val="4764199F"/>
    <w:rsid w:val="4808702B"/>
    <w:rsid w:val="4AF0536D"/>
    <w:rsid w:val="4DFE7F9B"/>
    <w:rsid w:val="5C785DCE"/>
    <w:rsid w:val="63716104"/>
    <w:rsid w:val="67BB623A"/>
    <w:rsid w:val="686461EC"/>
    <w:rsid w:val="70B75D99"/>
    <w:rsid w:val="716F1475"/>
    <w:rsid w:val="719F1735"/>
    <w:rsid w:val="739139FC"/>
    <w:rsid w:val="75074201"/>
    <w:rsid w:val="7D3E1836"/>
    <w:rsid w:val="7FA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line="440" w:lineRule="exact"/>
      <w:jc w:val="center"/>
      <w:outlineLvl w:val="0"/>
    </w:pPr>
    <w:rPr>
      <w:rFonts w:ascii="宋体" w:hAnsi="宋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2020-04-28T02:56:00Z</dcterms:created>
  <dc:creator>Administrator</dc:creator>
  <cp:lastModifiedBy>口口禾斗</cp:lastModifiedBy>
  <cp:lastPrinted>2021-07-12T02:06:00Z</cp:lastPrinted>
  <dcterms:modified xsi:type="dcterms:W3CDTF">2022-01-21T01:38:44Z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6517AD4CE40A4EF69CF68488A16C6F52</vt:lpwstr>
  </property>
</Properties>
</file>