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628"/>
        </w:tabs>
        <w:bidi w:val="0"/>
        <w:jc w:val="center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卫东区医疗保障</w:t>
      </w:r>
      <w:r>
        <w:rPr>
          <w:rStyle w:val="5"/>
          <w:rFonts w:hint="default"/>
          <w:lang w:val="en-US" w:eastAsia="zh-CN"/>
        </w:rPr>
        <w:t>局</w:t>
      </w:r>
      <w:r>
        <w:rPr>
          <w:rStyle w:val="5"/>
          <w:rFonts w:hint="eastAsia"/>
          <w:lang w:val="en-US" w:eastAsia="zh-CN"/>
        </w:rPr>
        <w:t>部门领导</w:t>
      </w:r>
    </w:p>
    <w:p>
      <w:pPr>
        <w:tabs>
          <w:tab w:val="left" w:pos="628"/>
        </w:tabs>
        <w:bidi w:val="0"/>
        <w:jc w:val="left"/>
        <w:rPr>
          <w:rStyle w:val="5"/>
          <w:rFonts w:hint="eastAsia"/>
          <w:lang w:val="en-US" w:eastAsia="zh-CN"/>
        </w:rPr>
      </w:pPr>
    </w:p>
    <w:p>
      <w:pPr>
        <w:tabs>
          <w:tab w:val="left" w:pos="628"/>
        </w:tabs>
        <w:bidi w:val="0"/>
        <w:ind w:firstLine="320" w:firstLineChars="100"/>
        <w:jc w:val="left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/>
          <w:b w:val="0"/>
          <w:bCs/>
          <w:sz w:val="32"/>
          <w:szCs w:val="32"/>
          <w:lang w:val="en-US" w:eastAsia="zh-CN"/>
        </w:rPr>
        <w:t>党</w:t>
      </w: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组书记、局长    白国强</w:t>
      </w:r>
    </w:p>
    <w:p>
      <w:pPr>
        <w:tabs>
          <w:tab w:val="left" w:pos="628"/>
        </w:tabs>
        <w:bidi w:val="0"/>
        <w:ind w:firstLine="320" w:firstLineChars="100"/>
        <w:jc w:val="left"/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领导分工：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主持全面工作。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ZTlmYTY4OGRhZmE4MWEwYjJmNGJkMDRlMTMxNTkifQ=="/>
  </w:docVars>
  <w:rsids>
    <w:rsidRoot w:val="6B5A4E25"/>
    <w:rsid w:val="29106B03"/>
    <w:rsid w:val="6B5A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2023-11-17T07:57:00Z</dcterms:created>
  <dc:creator>Why</dc:creator>
  <cp:lastModifiedBy>Why</cp:lastModifiedBy>
  <dcterms:modified xsi:type="dcterms:W3CDTF">2023-11-17T08:09:37Z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F2322485F513453FBD6DE05679672CD4_11</vt:lpwstr>
  </property>
</Properties>
</file>