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科普进校园 筑梦向未来——河南省科普巡讲活动走进平顶山市卫东区雷锋小学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在第23届河南省科技活动周开展之际，为进一步在青少年群体中弘扬"热爱科学 崇尚科学"精神、普及科学知识，5月21日，由河南省科技厅主办，省《创新科技》杂志社、平顶山市科技局、卫东区科技局、卫东区教体局承办的河南省科普巡讲活动在雷锋小学举行。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省科技厅科技人才与科普处二级调研员张建立出席赠书仪式，向学校捐赠价值2万元的科普图书。在科学家讲科学环节，中科院物理所研究员、中国物理学会科普工作委员会主任、中国科普作家协会科影融合专委会副主任、电影《流浪地球2》、电视剧《三体》科学顾问魏红祥教授用深入浅出、生动有趣的语言向学生们普及了航空航天、太空电梯等科学知识，为大家带来一场丰盛的“科普大餐”。在科学家精神宣讲环节，中石化洛阳工程有限公司李超经理以陈俊武院士“国家需要就是他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的选择”事迹为例，为学生们详细阐述了科学家精神。在科普使者巡讲环节，郑州博物馆、郑州气象局、河南自然博物馆的科普使者们分别给同学们带来"博物馆里的生僻字"、"陪你看场雷打雪"和"恐龙小百科"。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“魏教授结合自己的所学、所思为同学们讲解经典的物理学知识现象，让我们深刻地感受到科学就在身边”，前来参加活动的同学们说道。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此次科普进校园活动，激发了学生们的创新意识和科学兴趣，推动全社会形成讲科学、爱科学、学科学、用科学的良好氛围。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560070</wp:posOffset>
            </wp:positionV>
            <wp:extent cx="5768975" cy="4124960"/>
            <wp:effectExtent l="0" t="0" r="3175" b="889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1CBA09BB"/>
    <w:rsid w:val="403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2023-11-13T08:18:19Z</dcterms:created>
  <dc:creator>Administrator</dc:creator>
  <cp:lastModifiedBy>WPS_1622797955</cp:lastModifiedBy>
  <dcterms:modified xsi:type="dcterms:W3CDTF">2023-11-13T08:22:10Z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EE2EC602703D4CC79124A92B47902500_12</vt:lpwstr>
  </property>
</Properties>
</file>