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6" w:rsidRPr="00B77296" w:rsidRDefault="00B77296" w:rsidP="00B7729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77296">
        <w:rPr>
          <w:rFonts w:asciiTheme="majorEastAsia" w:eastAsiaTheme="majorEastAsia" w:hAnsiTheme="majorEastAsia" w:hint="eastAsia"/>
          <w:b/>
          <w:sz w:val="44"/>
          <w:szCs w:val="44"/>
        </w:rPr>
        <w:t>卫东区商务局举行招商引资合作签约仪式</w:t>
      </w:r>
    </w:p>
    <w:p w:rsidR="00B77296" w:rsidRPr="00B77296" w:rsidRDefault="00B77296" w:rsidP="00B77296">
      <w:pPr>
        <w:spacing w:line="600" w:lineRule="exact"/>
        <w:ind w:firstLineChars="200" w:firstLine="44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</w:t>
      </w:r>
      <w:r w:rsidRPr="00B77296">
        <w:rPr>
          <w:rFonts w:ascii="仿宋_GB2312" w:eastAsia="仿宋_GB2312" w:hint="eastAsia"/>
          <w:sz w:val="32"/>
          <w:szCs w:val="32"/>
        </w:rPr>
        <w:t xml:space="preserve"> 9月14日，卫东区商务局举行招商引资合作签约仪式。</w:t>
      </w:r>
    </w:p>
    <w:p w:rsidR="004358AB" w:rsidRDefault="00B77296" w:rsidP="00B7729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B77296">
        <w:rPr>
          <w:rFonts w:ascii="仿宋_GB2312" w:eastAsia="仿宋_GB2312" w:hint="eastAsia"/>
          <w:sz w:val="32"/>
          <w:szCs w:val="32"/>
        </w:rPr>
        <w:t>在前期对接的基础上，与北京创元帮科技孵化器有限公司成功签约。该公司将在地方政策梳理、地方政策研究、战略规划方案编制、标准化体系建设、“一站式”汇编等方面为我区提供相关服务保障。</w:t>
      </w:r>
    </w:p>
    <w:p w:rsidR="009D53C1" w:rsidRDefault="009D53C1" w:rsidP="00B7729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77296" w:rsidRDefault="00B77296" w:rsidP="00B77296">
      <w:pPr>
        <w:spacing w:line="600" w:lineRule="exact"/>
        <w:rPr>
          <w:rFonts w:ascii="仿宋_GB2312" w:eastAsia="仿宋_GB2312" w:hint="eastAsia"/>
          <w:noProof/>
          <w:sz w:val="32"/>
          <w:szCs w:val="32"/>
        </w:rPr>
      </w:pPr>
    </w:p>
    <w:p w:rsidR="009D53C1" w:rsidRDefault="009D53C1" w:rsidP="00B77296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D53C1" w:rsidRPr="00B77296" w:rsidRDefault="009D53C1" w:rsidP="00B7729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9D53C1"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-1127125</wp:posOffset>
            </wp:positionV>
            <wp:extent cx="5274310" cy="3276600"/>
            <wp:effectExtent l="19050" t="0" r="2540" b="0"/>
            <wp:wrapTight wrapText="bothSides">
              <wp:wrapPolygon edited="0">
                <wp:start x="-78" y="0"/>
                <wp:lineTo x="-78" y="21474"/>
                <wp:lineTo x="21610" y="21474"/>
                <wp:lineTo x="21610" y="0"/>
                <wp:lineTo x="-78" y="0"/>
              </wp:wrapPolygon>
            </wp:wrapTight>
            <wp:docPr id="2" name="图片 1" descr="D:\Documents\WeChat Files\wxid_40knca4k5dpd51\FileStorage\Temp\d0080d3664e6cbee7ff0babec4f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40knca4k5dpd51\FileStorage\Temp\d0080d3664e6cbee7ff0babec4f1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53C1" w:rsidRPr="00B772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48" w:rsidRDefault="00981848" w:rsidP="00B77296">
      <w:pPr>
        <w:spacing w:after="0"/>
      </w:pPr>
      <w:r>
        <w:separator/>
      </w:r>
    </w:p>
  </w:endnote>
  <w:endnote w:type="continuationSeparator" w:id="0">
    <w:p w:rsidR="00981848" w:rsidRDefault="00981848" w:rsidP="00B772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48" w:rsidRDefault="00981848" w:rsidP="00B77296">
      <w:pPr>
        <w:spacing w:after="0"/>
      </w:pPr>
      <w:r>
        <w:separator/>
      </w:r>
    </w:p>
  </w:footnote>
  <w:footnote w:type="continuationSeparator" w:id="0">
    <w:p w:rsidR="00981848" w:rsidRDefault="00981848" w:rsidP="00B772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7D12"/>
    <w:rsid w:val="003D37D8"/>
    <w:rsid w:val="00426133"/>
    <w:rsid w:val="004358AB"/>
    <w:rsid w:val="008B7726"/>
    <w:rsid w:val="00981848"/>
    <w:rsid w:val="009D53C1"/>
    <w:rsid w:val="00B772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2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2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2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29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2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72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2023-11-13T07:12:00Z</dcterms:modified>
</cp:coreProperties>
</file>