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D74" w:rsidRPr="00F74006" w:rsidRDefault="00DA2D74" w:rsidP="00DA2D74">
      <w:pPr>
        <w:ind w:firstLineChars="200" w:firstLine="883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F74006">
        <w:rPr>
          <w:rFonts w:asciiTheme="majorEastAsia" w:eastAsiaTheme="majorEastAsia" w:hAnsiTheme="majorEastAsia" w:hint="eastAsia"/>
          <w:b/>
          <w:sz w:val="44"/>
          <w:szCs w:val="44"/>
        </w:rPr>
        <w:t>卫东区商务局组织召开“卫东区大型商超中秋、国庆节前安全生产工作会议及创文工作推进会”</w:t>
      </w:r>
    </w:p>
    <w:p w:rsidR="00DA2D74" w:rsidRPr="002E5D4B" w:rsidRDefault="00DA2D74" w:rsidP="00DA2D74">
      <w:pPr>
        <w:spacing w:line="600" w:lineRule="exact"/>
        <w:ind w:firstLineChars="200" w:firstLine="640"/>
        <w:rPr>
          <w:rFonts w:ascii="Tahoma" w:eastAsia="微软雅黑"/>
          <w:noProof/>
          <w:sz w:val="22"/>
          <w:szCs w:val="22"/>
        </w:rPr>
      </w:pPr>
      <w:r w:rsidRPr="00F74006">
        <w:rPr>
          <w:rFonts w:ascii="仿宋_GB2312" w:eastAsia="仿宋_GB2312" w:hint="eastAsia"/>
          <w:sz w:val="32"/>
          <w:szCs w:val="32"/>
        </w:rPr>
        <w:t>9月27日，卫东区商务局组织召开“卫东区大型商超中秋、国庆节前安全生产工作会议及创文工作推进会”。</w:t>
      </w:r>
      <w:r w:rsidRPr="00F74006">
        <w:rPr>
          <w:rFonts w:hint="eastAsia"/>
          <w:noProof/>
        </w:rPr>
        <w:t xml:space="preserve"> </w:t>
      </w:r>
    </w:p>
    <w:p w:rsidR="00DA2D74" w:rsidRPr="00F74006" w:rsidRDefault="00DA2D74" w:rsidP="00DA2D74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74006">
        <w:rPr>
          <w:rFonts w:ascii="仿宋_GB2312" w:eastAsia="仿宋_GB2312" w:hint="eastAsia"/>
          <w:sz w:val="32"/>
          <w:szCs w:val="32"/>
        </w:rPr>
        <w:t>会议传达学习了平顶山市商务局《关于做好中秋国庆期间安全生产（消防安全）工作的通知》和平顶山市卫东区安全生产委员会办公室《关于加强中秋国庆节日期间安全防范工作的通知》等重要文件。</w:t>
      </w:r>
    </w:p>
    <w:p w:rsidR="00DA2D74" w:rsidRPr="00F74006" w:rsidRDefault="00DA2D74" w:rsidP="00DA2D74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74006">
        <w:rPr>
          <w:rFonts w:ascii="仿宋_GB2312" w:eastAsia="仿宋_GB2312" w:hint="eastAsia"/>
          <w:sz w:val="32"/>
          <w:szCs w:val="32"/>
        </w:rPr>
        <w:t>区商务局主要负责同志强调</w:t>
      </w:r>
      <w:r w:rsidRPr="00F74006">
        <w:rPr>
          <w:rFonts w:eastAsia="仿宋_GB2312" w:hint="eastAsia"/>
          <w:sz w:val="32"/>
          <w:szCs w:val="32"/>
        </w:rPr>
        <w:t> </w:t>
      </w:r>
      <w:r w:rsidRPr="00F74006">
        <w:rPr>
          <w:rFonts w:ascii="仿宋_GB2312" w:eastAsia="仿宋_GB2312" w:hint="eastAsia"/>
          <w:sz w:val="32"/>
          <w:szCs w:val="32"/>
        </w:rPr>
        <w:t>：一要高度重视、提高思想认识，始终绷紧安全生产这根弦，保障每个环节不出问题。二要责任压实到位，从严从实从细抓好安全生产各项工作，做到守土有责、守土负责、守土尽责。三要严格落实中秋、国庆两节期间值班值守，领导在岗带班、坚守岗位，切实做到反应灵敏，行动迅速，处置有力，确保双节期间安全生产形势持续稳定。</w:t>
      </w:r>
    </w:p>
    <w:p w:rsidR="00DA2D74" w:rsidRPr="00F74006" w:rsidRDefault="00DA2D74" w:rsidP="00DA2D74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74006">
        <w:rPr>
          <w:rFonts w:ascii="仿宋_GB2312" w:eastAsia="仿宋_GB2312" w:hint="eastAsia"/>
          <w:sz w:val="32"/>
          <w:szCs w:val="32"/>
        </w:rPr>
        <w:t>会议还对创建全国文明城市、防汛等工作进行了安排部署。</w:t>
      </w:r>
    </w:p>
    <w:p w:rsidR="005F0A02" w:rsidRDefault="00E144F1">
      <w:r>
        <w:rPr>
          <w:rFonts w:hint="eastAsia"/>
          <w:noProof/>
        </w:rPr>
        <w:lastRenderedPageBreak/>
        <w:drawing>
          <wp:inline distT="0" distB="0" distL="114300" distR="114300">
            <wp:extent cx="5273040" cy="3954780"/>
            <wp:effectExtent l="0" t="0" r="3810" b="7620"/>
            <wp:docPr id="1" name="图片 1" descr="14d121963a84a3f8773118ffa44a7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4d121963a84a3f8773118ffa44a70c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95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0A02" w:rsidRDefault="005F0A02"/>
    <w:p w:rsidR="005F0A02" w:rsidRDefault="005F0A02"/>
    <w:p w:rsidR="005F0A02" w:rsidRDefault="00E144F1">
      <w:r>
        <w:rPr>
          <w:rFonts w:hint="eastAsia"/>
          <w:noProof/>
        </w:rPr>
        <w:drawing>
          <wp:inline distT="0" distB="0" distL="114300" distR="114300">
            <wp:extent cx="5273040" cy="3954780"/>
            <wp:effectExtent l="0" t="0" r="3810" b="7620"/>
            <wp:docPr id="2" name="图片 2" descr="a9347a5cb2896313fe4383fdbb3a45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9347a5cb2896313fe4383fdbb3a45a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95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F0A02" w:rsidSect="005F0A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44F1" w:rsidRDefault="00E144F1" w:rsidP="00DA2D74">
      <w:r>
        <w:separator/>
      </w:r>
    </w:p>
  </w:endnote>
  <w:endnote w:type="continuationSeparator" w:id="0">
    <w:p w:rsidR="00E144F1" w:rsidRDefault="00E144F1" w:rsidP="00DA2D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44F1" w:rsidRDefault="00E144F1" w:rsidP="00DA2D74">
      <w:r>
        <w:separator/>
      </w:r>
    </w:p>
  </w:footnote>
  <w:footnote w:type="continuationSeparator" w:id="0">
    <w:p w:rsidR="00E144F1" w:rsidRDefault="00E144F1" w:rsidP="00DA2D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0A02"/>
    <w:rsid w:val="005F0A02"/>
    <w:rsid w:val="00DA2D74"/>
    <w:rsid w:val="00E144F1"/>
    <w:rsid w:val="1F746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0A0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A2D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A2D74"/>
    <w:rPr>
      <w:kern w:val="2"/>
      <w:sz w:val="18"/>
      <w:szCs w:val="18"/>
    </w:rPr>
  </w:style>
  <w:style w:type="paragraph" w:styleId="a4">
    <w:name w:val="footer"/>
    <w:basedOn w:val="a"/>
    <w:link w:val="Char0"/>
    <w:rsid w:val="00DA2D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A2D74"/>
    <w:rPr>
      <w:kern w:val="2"/>
      <w:sz w:val="18"/>
      <w:szCs w:val="18"/>
    </w:rPr>
  </w:style>
  <w:style w:type="paragraph" w:styleId="a5">
    <w:name w:val="Balloon Text"/>
    <w:basedOn w:val="a"/>
    <w:link w:val="Char1"/>
    <w:rsid w:val="00DA2D74"/>
    <w:rPr>
      <w:sz w:val="18"/>
      <w:szCs w:val="18"/>
    </w:rPr>
  </w:style>
  <w:style w:type="character" w:customStyle="1" w:styleId="Char1">
    <w:name w:val="批注框文本 Char"/>
    <w:basedOn w:val="a0"/>
    <w:link w:val="a5"/>
    <w:rsid w:val="00DA2D7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2023-11-13T06:18:00Z</dcterms:created>
  <dcterms:modified xsi:type="dcterms:W3CDTF">2023-11-13T06:18:00Z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