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tabs>
          <w:tab w:val="left" w:pos="3465"/>
        </w:tabs>
        <w:ind w:right="722" w:rightChars="344"/>
        <w:jc w:val="center"/>
        <w:rPr>
          <w:rFonts w:hint="eastAsia" w:ascii="黑体" w:hAnsi="黑体" w:eastAsia="黑体" w:cs="黑体"/>
          <w:bCs/>
          <w:spacing w:val="40"/>
          <w:sz w:val="44"/>
        </w:rPr>
      </w:pPr>
    </w:p>
    <w:p>
      <w:pPr>
        <w:pStyle w:val="6"/>
        <w:tabs>
          <w:tab w:val="left" w:pos="3465"/>
        </w:tabs>
        <w:ind w:right="722" w:rightChars="344"/>
        <w:jc w:val="center"/>
        <w:outlineLvl w:val="2"/>
        <w:rPr>
          <w:rFonts w:hint="eastAsia" w:ascii="黑体" w:hAnsi="黑体" w:eastAsia="黑体" w:cs="黑体"/>
          <w:bCs/>
          <w:spacing w:val="40"/>
          <w:sz w:val="44"/>
        </w:rPr>
      </w:pPr>
      <w:r>
        <w:rPr>
          <w:rFonts w:hint="eastAsia" w:ascii="黑体" w:hAnsi="黑体" w:eastAsia="黑体" w:cs="黑体"/>
          <w:bCs/>
          <w:spacing w:val="40"/>
          <w:sz w:val="44"/>
        </w:rPr>
        <w:t xml:space="preserve">  公司撤销变更登记决定书</w:t>
      </w:r>
    </w:p>
    <w:p>
      <w:pPr>
        <w:pStyle w:val="6"/>
        <w:tabs>
          <w:tab w:val="left" w:pos="3465"/>
        </w:tabs>
        <w:ind w:right="722" w:rightChars="344" w:firstLine="1600" w:firstLineChars="500"/>
        <w:rPr>
          <w:rFonts w:hint="eastAsia" w:ascii="楷体" w:hAnsi="楷体" w:eastAsia="楷体" w:cs="楷体"/>
          <w:spacing w:val="40"/>
          <w:sz w:val="32"/>
          <w:szCs w:val="32"/>
          <w:u w:val="single"/>
        </w:rPr>
      </w:pPr>
      <w:r>
        <w:rPr>
          <w:rFonts w:hint="eastAsia" w:ascii="楷体" w:hAnsi="楷体" w:eastAsia="楷体" w:cs="楷体"/>
          <w:sz w:val="32"/>
          <w:szCs w:val="32"/>
        </w:rPr>
        <w:t>（  ）撤登字〔    〕第  号</w:t>
      </w:r>
    </w:p>
    <w:p>
      <w:pPr>
        <w:pStyle w:val="6"/>
        <w:tabs>
          <w:tab w:val="left" w:pos="3465"/>
        </w:tabs>
        <w:ind w:right="722" w:rightChars="344"/>
        <w:jc w:val="center"/>
        <w:rPr>
          <w:rFonts w:hint="eastAsia" w:ascii="黑体" w:hAnsi="黑体" w:eastAsia="黑体" w:cs="黑体"/>
          <w:bCs/>
          <w:spacing w:val="40"/>
          <w:sz w:val="44"/>
        </w:rPr>
      </w:pPr>
    </w:p>
    <w:p>
      <w:pPr>
        <w:pStyle w:val="6"/>
        <w:adjustRightInd w:val="0"/>
        <w:snapToGrid w:val="0"/>
        <w:spacing w:line="57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pStyle w:val="6"/>
        <w:spacing w:line="440" w:lineRule="exact"/>
        <w:rPr>
          <w:rFonts w:ascii="宋体" w:hAnsi="宋体"/>
          <w:spacing w:val="40"/>
          <w:sz w:val="28"/>
          <w:szCs w:val="28"/>
        </w:rPr>
      </w:pPr>
    </w:p>
    <w:p>
      <w:pPr>
        <w:pStyle w:val="6"/>
        <w:spacing w:line="440" w:lineRule="exact"/>
        <w:rPr>
          <w:rFonts w:ascii="宋体" w:hAnsi="宋体"/>
          <w:spacing w:val="40"/>
          <w:sz w:val="28"/>
          <w:szCs w:val="28"/>
        </w:rPr>
      </w:pPr>
    </w:p>
    <w:p>
      <w:pPr>
        <w:pStyle w:val="6"/>
        <w:adjustRightInd w:val="0"/>
        <w:snapToGrid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你单位提交的撤销登记申请，</w:t>
      </w:r>
      <w:r>
        <w:rPr>
          <w:rFonts w:hint="eastAsia" w:ascii="仿宋_GB2312" w:eastAsia="仿宋_GB2312"/>
          <w:sz w:val="32"/>
          <w:szCs w:val="32"/>
        </w:rPr>
        <w:t>我局经调查，决定撤销</w:t>
      </w:r>
      <w:r>
        <w:rPr>
          <w:rFonts w:hint="eastAsia" w:ascii="宋体" w:hAnsi="宋体"/>
          <w:sz w:val="30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宋体" w:hAnsi="宋体" w:cs="宋体"/>
          <w:sz w:val="30"/>
        </w:rPr>
        <w:t>___________________</w:t>
      </w:r>
      <w:r>
        <w:rPr>
          <w:rFonts w:hint="eastAsia" w:ascii="仿宋_GB2312" w:eastAsia="仿宋_GB2312"/>
          <w:sz w:val="32"/>
          <w:szCs w:val="32"/>
        </w:rPr>
        <w:t>登记。</w:t>
      </w:r>
    </w:p>
    <w:p>
      <w:pPr>
        <w:pStyle w:val="6"/>
        <w:tabs>
          <w:tab w:val="left" w:pos="8280"/>
        </w:tabs>
        <w:adjustRightInd w:val="0"/>
        <w:snapToGrid w:val="0"/>
        <w:ind w:right="25" w:rightChars="12"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pStyle w:val="6"/>
        <w:tabs>
          <w:tab w:val="left" w:pos="8280"/>
        </w:tabs>
        <w:adjustRightInd w:val="0"/>
        <w:snapToGrid w:val="0"/>
        <w:ind w:right="25" w:rightChars="12"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pStyle w:val="6"/>
        <w:tabs>
          <w:tab w:val="left" w:pos="8280"/>
        </w:tabs>
        <w:adjustRightInd w:val="0"/>
        <w:snapToGrid w:val="0"/>
        <w:ind w:right="25" w:rightChars="12"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pStyle w:val="3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如对本决定持有异议，可以自收到本通知后六十日内依据《中华人民共和国行政复议法》的规定，</w:t>
      </w:r>
      <w:r>
        <w:rPr>
          <w:rFonts w:hint="eastAsia" w:ascii="仿宋" w:hAnsi="仿宋" w:eastAsia="仿宋" w:cs="仿宋"/>
          <w:sz w:val="32"/>
          <w:szCs w:val="32"/>
        </w:rPr>
        <w:t>向本级人民政府申请行政复议</w:t>
      </w:r>
      <w:r>
        <w:rPr>
          <w:rFonts w:hint="eastAsia" w:ascii="仿宋_GB2312" w:hAnsi="仿宋_GB2312" w:eastAsia="仿宋_GB2312" w:cs="仿宋_GB2312"/>
          <w:sz w:val="32"/>
          <w:szCs w:val="32"/>
        </w:rPr>
        <w:t>，也可以自收到本通知后六个月内依据《中华人民共和国行政诉讼法》的规定，直接向人民法院提起行政诉讼。</w:t>
      </w:r>
    </w:p>
    <w:p>
      <w:pPr>
        <w:pStyle w:val="6"/>
        <w:adjustRightInd w:val="0"/>
        <w:snapToGrid w:val="0"/>
        <w:rPr>
          <w:rFonts w:ascii="宋体" w:hAnsi="宋体"/>
          <w:sz w:val="30"/>
        </w:rPr>
      </w:pPr>
    </w:p>
    <w:p>
      <w:pPr>
        <w:pStyle w:val="6"/>
        <w:jc w:val="left"/>
        <w:rPr>
          <w:rFonts w:hint="eastAsia" w:ascii="宋体" w:hAnsi="宋体"/>
          <w:bCs/>
          <w:spacing w:val="40"/>
          <w:sz w:val="28"/>
          <w:szCs w:val="28"/>
        </w:rPr>
      </w:pPr>
    </w:p>
    <w:p>
      <w:pPr>
        <w:pStyle w:val="6"/>
        <w:ind w:left="4200"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（登记机关盖章）</w:t>
      </w:r>
    </w:p>
    <w:p>
      <w:pPr>
        <w:pStyle w:val="6"/>
        <w:ind w:left="4200" w:firstLine="1280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6"/>
        <w:jc w:val="left"/>
        <w:rPr>
          <w:rFonts w:hint="eastAsia" w:ascii="宋体" w:hAnsi="宋体"/>
          <w:bCs/>
          <w:spacing w:val="40"/>
          <w:sz w:val="28"/>
          <w:szCs w:val="28"/>
        </w:rPr>
      </w:pPr>
    </w:p>
    <w:p>
      <w:pPr>
        <w:pStyle w:val="6"/>
        <w:jc w:val="left"/>
        <w:rPr>
          <w:rFonts w:hint="eastAsia" w:ascii="宋体" w:hAnsi="宋体"/>
          <w:bCs/>
          <w:spacing w:val="40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3F73EF"/>
    <w:rsid w:val="0D3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customStyle="1" w:styleId="6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2022-03-08T10:38:00Z</dcterms:created>
  <dc:creator>¹⁹⁹⁷₁₂.₂₆</dc:creator>
  <cp:lastModifiedBy>¹⁹⁹⁷₁₂.₂₆</cp:lastModifiedBy>
  <dcterms:modified xsi:type="dcterms:W3CDTF">2022-03-08T10:39:04Z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478CDC749280459798910B9560938406</vt:lpwstr>
  </property>
</Properties>
</file>