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华文楷体" w:hAnsi="华文楷体" w:eastAsia="华文楷体" w:cs="华文楷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ascii="FZShuSong-Z01" w:hAnsi="FZShuSong-Z01" w:eastAsia="FZShuSong-Z01" w:cs="FZShuSong-Z01"/>
          <w:color w:val="FF0000"/>
          <w:kern w:val="0"/>
          <w:sz w:val="112"/>
          <w:szCs w:val="112"/>
          <w:lang w:val="en-US" w:eastAsia="zh-CN" w:bidi="ar"/>
        </w:rPr>
        <w:t>风险监测信息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华文楷体" w:hAnsi="华文楷体" w:eastAsia="华文楷体" w:cs="华文楷体"/>
          <w:b/>
          <w:bCs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6"/>
          <w:szCs w:val="36"/>
          <w:lang w:val="en-US" w:eastAsia="zh-CN" w:bidi="ar"/>
        </w:rPr>
        <w:t>2021年第11期</w:t>
      </w:r>
    </w:p>
    <w:p>
      <w:pPr>
        <w:keepNext w:val="0"/>
        <w:keepLines w:val="0"/>
        <w:widowControl/>
        <w:suppressLineNumbers w:val="0"/>
        <w:pBdr>
          <w:bottom w:val="single" w:color="auto" w:sz="4" w:space="0"/>
        </w:pBdr>
        <w:ind w:firstLine="321" w:firstLineChars="100"/>
        <w:jc w:val="left"/>
        <w:rPr>
          <w:rFonts w:ascii="宋体" w:hAnsi="宋体" w:eastAsia="宋体" w:cs="宋体"/>
          <w:color w:val="5A5A5A"/>
          <w:spacing w:val="30"/>
          <w:sz w:val="32"/>
          <w:szCs w:val="32"/>
        </w:rPr>
      </w:pPr>
      <w:r>
        <w:rPr>
          <w:rFonts w:hint="default" w:ascii="FZShuSong-Z01" w:hAnsi="FZShuSong-Z01" w:eastAsia="FZShuSong-Z01" w:cs="FZShuSong-Z01"/>
          <w:b/>
          <w:bCs/>
          <w:color w:val="000000"/>
          <w:kern w:val="0"/>
          <w:sz w:val="32"/>
          <w:szCs w:val="32"/>
          <w:lang w:val="en-US" w:eastAsia="zh-CN" w:bidi="ar"/>
        </w:rPr>
        <w:t>平顶山市减灾委办公</w:t>
      </w:r>
      <w:r>
        <w:rPr>
          <w:rFonts w:hint="default" w:ascii="FZShuSong-Z01" w:hAnsi="FZShuSong-Z01" w:eastAsia="FZShuSong-Z01" w:cs="FZShuSong-Z01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室 </w:t>
      </w:r>
      <w:r>
        <w:rPr>
          <w:rFonts w:hint="eastAsia" w:ascii="FZShuSong-Z01" w:hAnsi="FZShuSong-Z01" w:eastAsia="FZShuSong-Z01" w:cs="FZShuSong-Z01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       2021 年 12月23日 </w:t>
      </w:r>
    </w:p>
    <w:p>
      <w:pPr>
        <w:ind w:firstLine="760" w:firstLineChars="200"/>
        <w:rPr>
          <w:rFonts w:ascii="宋体" w:hAnsi="宋体" w:eastAsia="宋体" w:cs="宋体"/>
          <w:color w:val="5A5A5A"/>
          <w:spacing w:val="3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我市将出现雨雪低温寒潮天气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根据最新气象资料分析，受华北扩散南下和蒙古补充较强冷空气共同影响，12月23日至27日，我市将出现大风、雨雪和强降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天气过程，其中23日至25日，全市东北风2到3级逐渐加大到5级左右、阵风7级左右，最高气温呈逐日明显下降趋势。23日至25日，我市西部、北部还将出现小雨转雨夹雪或小雪天气。25日至26日最高气温降至零下2～0℃，其中西部山区零下4～零下2℃。26日至27日凌晨最低气温西部山区零下13℃～零下10℃，其它地区零下8℃～零下5℃。大风雨雪和强降温天气对公众出行、设施农业、户外高空设施、户外作业等生产生活产生不利影响。为此，市减灾委办公室提醒各地和市减灾委相关部门，提前做好有针对性的防范应对准备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气象部门要密切关注此次天气过程变化趋势，突出做好重点地区、重要时段的监测预警工作，提高预报预警精准度。各级各有关部门要加强与气象部门的协调联动和信息共享，认真开展灾害发展趋势分析研判，研究制定防范应对措施，提高气象灾害防御工作的针对性。广电、通信管理等部门要积极协调各类媒体和通信运营企业，扩大气象预报预警信息传播覆盖面，提醒群众注意气温变化，及时添加衣物，注意安全出行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通、交警部门要加强对事故易发路段的巡逻，全力保障道路安全畅通。各级各有关部门要落实防范措施，提前做好除雪铲冰设备和物资准备，交通应急抢险队伍随时待命，做好道路畅通工作。广大群众外出时要密切关注天气变化，做好御寒保暖的同时，注意交通安全，驾车出行时，要提前做好车辆设备检查，注意路面是否有湿滑结冰情况，行车中要遵守交通规则，保持车距，减速缓行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农业农村部门要加强种植业和养殖业防寒指导，及时指导群众采取各种有效防范措施，最大限度避免灾害损失。卫生部门要针对天气多变，气温起伏大的特点，做好疾病防控工作。民政部门要加强巡查敬老院、救助机构等部位，重点检查御寒取暖、生活保障等情况，重点保障弱势群体、特殊群体基本生活，有针对性地开展专项救助和妥善安置。  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住建、城管、通信、电力等部门要加强对城乡供电、供水、供气、供暖、通信等公共基础设施的检查，提前做好防冻措施，防止因大风低温冰冻等引发灾害事故。</w:t>
      </w:r>
    </w:p>
    <w:p>
      <w:pPr>
        <w:ind w:firstLine="642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、各县（市、区）、各有关单位要坚持24小时领导带班值守制度，值班人员时刻保持通讯联络畅通，紧盯极端天气过程发展趋势，及时掌握气象灾害预报预警和天气实况信息，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做好突发事件应急处置工作，遇到重要情况及时报告。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_GB2312" w:cs="宋体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561594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05pt;margin-top:2.95pt;height:0pt;width:442.2pt;z-index:251660288;mso-width-relative:page;mso-height-relative:page;" filled="f" stroked="t" coordsize="21600,21600" o:gfxdata="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P7dTo0AAAAAQBAAAPAAAAAAAAAAEAIAAAADgAAABkcnMvZG93bnJldi54bWxQSwECFAAU&#10;AAAACACHTuJANYZbruMBAACfAwAADgAAAAAAAAABACAAAAA1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报：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省应急管理厅</w:t>
      </w:r>
    </w:p>
    <w:p>
      <w:pPr>
        <w:spacing w:line="560" w:lineRule="exact"/>
        <w:rPr>
          <w:rFonts w:hint="eastAsia" w:eastAsia="仿宋_GB2312"/>
          <w:lang w:eastAsia="zh-CN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438150</wp:posOffset>
                </wp:positionV>
                <wp:extent cx="561594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05pt;margin-top:34.5pt;height:0pt;width:442.2pt;z-index:251659264;mso-width-relative:page;mso-height-relative:page;" filled="f" stroked="t" coordsize="21600,21600" o:gfxdata="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ELucodIAAAAGAQAADwAAAAAAAAABACAAAAA4AAAAZHJzL2Rvd25yZXYueG1sUEsBAhQA&#10;FAAAAAgAh07iQJmK0zriAQAAnwMAAA4AAAAAAAAAAQAgAAAANw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发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：各县（市、区）减灾委员会、市减灾委成员单位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13E7C"/>
    <w:rsid w:val="21413E7C"/>
    <w:rsid w:val="FB69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2021-12-24T15:12:00Z</dcterms:created>
  <dc:creator>大西</dc:creator>
  <cp:lastModifiedBy>greatwall</cp:lastModifiedBy>
  <dcterms:modified xsi:type="dcterms:W3CDTF">2021-12-27T10:33:21Z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EFE853C6E9644715A711A277CBB7100D</vt:lpwstr>
  </property>
</Properties>
</file>